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7" w:rsidRDefault="00CE6E67" w:rsidP="00CE6E67">
      <w:pPr>
        <w:pStyle w:val="Tekstpodstawowy"/>
      </w:pPr>
      <w:r>
        <w:t xml:space="preserve">Warunki uczestnictwa w </w:t>
      </w:r>
      <w:r>
        <w:t xml:space="preserve">XXXIV </w:t>
      </w:r>
      <w:r>
        <w:t>Przeglądzie Twórczości Członków Stowarzyszenia Nadbałtycki</w:t>
      </w:r>
      <w:r>
        <w:t>ego</w:t>
      </w:r>
      <w:r>
        <w:t xml:space="preserve"> Plastyków imienia Mariana Mokwy</w:t>
      </w:r>
    </w:p>
    <w:p w:rsidR="00CE6E67" w:rsidRDefault="00CE6E67" w:rsidP="00CE6E67">
      <w:pPr>
        <w:jc w:val="center"/>
      </w:pPr>
    </w:p>
    <w:p w:rsidR="00CE6E67" w:rsidRDefault="00CE6E67" w:rsidP="00CE6E67">
      <w:pPr>
        <w:jc w:val="center"/>
      </w:pPr>
    </w:p>
    <w:p w:rsidR="00CE6E67" w:rsidRDefault="00CE6E67" w:rsidP="00CE6E67">
      <w:pPr>
        <w:pStyle w:val="Tekstpodstawowy"/>
        <w:numPr>
          <w:ilvl w:val="0"/>
          <w:numId w:val="2"/>
        </w:numPr>
      </w:pPr>
      <w:r>
        <w:t>Niniejszym podaje się szczegółowe warunki organizacji, uczestnictwa i rozstrzygania  XXXI</w:t>
      </w:r>
      <w:r>
        <w:t>V</w:t>
      </w:r>
      <w:r>
        <w:t xml:space="preserve"> Przeglądu Twórczości członków SNP zgodnie z Regulaminem Wystaw i Konkursów obowiązujących w SNP </w:t>
      </w:r>
    </w:p>
    <w:p w:rsidR="00CE6E67" w:rsidRDefault="00CE6E67" w:rsidP="00CE6E67">
      <w:pPr>
        <w:pStyle w:val="Tekstpodstawowy"/>
      </w:pPr>
    </w:p>
    <w:p w:rsidR="00CE6E67" w:rsidRDefault="00CE6E67" w:rsidP="00CE6E67">
      <w:pPr>
        <w:pStyle w:val="Tekstpodstawowy"/>
      </w:pPr>
    </w:p>
    <w:p w:rsidR="00CE6E67" w:rsidRDefault="00CE6E67" w:rsidP="00CE6E67">
      <w:pPr>
        <w:numPr>
          <w:ilvl w:val="1"/>
          <w:numId w:val="1"/>
        </w:numPr>
      </w:pPr>
      <w:r>
        <w:t>Każdy z uczestników dostarcza jedną pracę malarską, lub jeden rysunek, lub jedną grafikę, lub jedną fotografię, lub jeden kolaż. Dopuszczalny dyptyk lub tryptyk. Inne prace plastyczne (rzemiosła artystycznego) dopuszczalne są w jednym cyklu nie przekraczającym 5 sztuk. Dopuszczalne są inne techniki łączone.</w:t>
      </w:r>
    </w:p>
    <w:p w:rsidR="00CE6E67" w:rsidRDefault="00CE6E67" w:rsidP="00CE6E67">
      <w:pPr>
        <w:numPr>
          <w:ilvl w:val="1"/>
          <w:numId w:val="1"/>
        </w:numPr>
      </w:pPr>
      <w:r>
        <w:t xml:space="preserve">Przyjmowanie prac dnia  </w:t>
      </w:r>
      <w:r>
        <w:t>05</w:t>
      </w:r>
      <w:r>
        <w:t xml:space="preserve"> października 201</w:t>
      </w:r>
      <w:r>
        <w:t>7</w:t>
      </w:r>
      <w:r>
        <w:t xml:space="preserve"> roku w godzinach od 12-17</w:t>
      </w:r>
    </w:p>
    <w:p w:rsidR="00CE6E67" w:rsidRDefault="00CE6E67" w:rsidP="00CE6E67">
      <w:pPr>
        <w:numPr>
          <w:ilvl w:val="1"/>
          <w:numId w:val="1"/>
        </w:numPr>
      </w:pPr>
      <w:r>
        <w:t xml:space="preserve">Przegląd Twórczości dnia </w:t>
      </w:r>
      <w:r>
        <w:t xml:space="preserve">20 </w:t>
      </w:r>
      <w:proofErr w:type="spellStart"/>
      <w:r>
        <w:t>pazdziernika</w:t>
      </w:r>
      <w:proofErr w:type="spellEnd"/>
      <w:r>
        <w:t xml:space="preserve"> 201</w:t>
      </w:r>
      <w:r>
        <w:t>7</w:t>
      </w:r>
      <w:bookmarkStart w:id="0" w:name="_GoBack"/>
      <w:bookmarkEnd w:id="0"/>
      <w:r>
        <w:t xml:space="preserve"> roku o godzinie 15 w siedzibie SNP.</w:t>
      </w:r>
    </w:p>
    <w:p w:rsidR="00CE6E67" w:rsidRDefault="00CE6E67" w:rsidP="00CE6E67">
      <w:pPr>
        <w:numPr>
          <w:ilvl w:val="1"/>
          <w:numId w:val="1"/>
        </w:numPr>
      </w:pPr>
      <w:r>
        <w:t>Prace muszą być przygotowane do ekspozycji (estetyczna oprawa, zawieszki)</w:t>
      </w:r>
    </w:p>
    <w:p w:rsidR="00CE6E67" w:rsidRDefault="00CE6E67" w:rsidP="00CE6E67">
      <w:pPr>
        <w:numPr>
          <w:ilvl w:val="1"/>
          <w:numId w:val="1"/>
        </w:numPr>
      </w:pPr>
      <w:r>
        <w:t>Uregulowanie składek członkowskich jest warunkiem uczestnictwa w Przeglądzie.</w:t>
      </w:r>
    </w:p>
    <w:p w:rsidR="00CE6E67" w:rsidRDefault="00CE6E67" w:rsidP="00CE6E67">
      <w:pPr>
        <w:numPr>
          <w:ilvl w:val="1"/>
          <w:numId w:val="1"/>
        </w:numPr>
      </w:pPr>
      <w:r>
        <w:t>Jednorazowa wpłata na cele statutowe związana z organizacją przeglądu wynosi 15 zł</w:t>
      </w:r>
    </w:p>
    <w:p w:rsidR="00CE6E67" w:rsidRDefault="00CE6E67" w:rsidP="00CE6E67"/>
    <w:p w:rsidR="00CE6E67" w:rsidRDefault="00CE6E67" w:rsidP="00CE6E67"/>
    <w:p w:rsidR="00CE6E67" w:rsidRDefault="00CE6E67" w:rsidP="00CE6E67"/>
    <w:p w:rsidR="00CE6E67" w:rsidRDefault="00CE6E67" w:rsidP="00CE6E67">
      <w:r>
        <w:t>Komisja:</w:t>
      </w:r>
    </w:p>
    <w:p w:rsidR="00CE6E67" w:rsidRDefault="00CE6E67" w:rsidP="00CE6E67"/>
    <w:p w:rsidR="00CE6E67" w:rsidRDefault="00CE6E67" w:rsidP="00CE6E67">
      <w:r>
        <w:t xml:space="preserve">Ewa </w:t>
      </w:r>
      <w:proofErr w:type="spellStart"/>
      <w:r>
        <w:t>Kruglik</w:t>
      </w:r>
      <w:proofErr w:type="spellEnd"/>
    </w:p>
    <w:p w:rsidR="00CE6E67" w:rsidRDefault="00CE6E67" w:rsidP="00CE6E67"/>
    <w:p w:rsidR="00CE6E67" w:rsidRDefault="00CE6E67" w:rsidP="00CE6E67">
      <w:r>
        <w:t xml:space="preserve">Romana </w:t>
      </w:r>
      <w:proofErr w:type="spellStart"/>
      <w:r>
        <w:t>Karmasz</w:t>
      </w:r>
      <w:proofErr w:type="spellEnd"/>
    </w:p>
    <w:p w:rsidR="00CE6E67" w:rsidRDefault="00CE6E67" w:rsidP="00CE6E67"/>
    <w:p w:rsidR="00CE6E67" w:rsidRDefault="00CE6E67" w:rsidP="00CE6E67">
      <w:r>
        <w:t>Włodzimierz Rybacki</w:t>
      </w:r>
    </w:p>
    <w:p w:rsidR="00CE6E67" w:rsidRDefault="00CE6E67" w:rsidP="00CE6E67"/>
    <w:p w:rsidR="00CE6E67" w:rsidRDefault="00CE6E67" w:rsidP="00CE6E67">
      <w:r>
        <w:t xml:space="preserve">Barbara </w:t>
      </w:r>
      <w:proofErr w:type="spellStart"/>
      <w:r>
        <w:t>Tryfon</w:t>
      </w:r>
      <w:proofErr w:type="spellEnd"/>
    </w:p>
    <w:p w:rsidR="000B69E2" w:rsidRDefault="000B69E2"/>
    <w:sectPr w:rsidR="000B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82"/>
    <w:multiLevelType w:val="multilevel"/>
    <w:tmpl w:val="D4EC13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119B6"/>
    <w:multiLevelType w:val="multilevel"/>
    <w:tmpl w:val="23B64438"/>
    <w:lvl w:ilvl="0">
      <w:start w:val="1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67"/>
    <w:rsid w:val="000B69E2"/>
    <w:rsid w:val="00C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6E6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6E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6E6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6E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Radunia</dc:creator>
  <cp:lastModifiedBy>Radunia</cp:lastModifiedBy>
  <cp:revision>1</cp:revision>
  <dcterms:created xsi:type="dcterms:W3CDTF">2017-09-24T22:44:00Z</dcterms:created>
  <dcterms:modified xsi:type="dcterms:W3CDTF">2017-09-24T22:47:00Z</dcterms:modified>
</cp:coreProperties>
</file>